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D8" w:rsidRDefault="00E421F9" w:rsidP="006A7FE4">
      <w:pPr>
        <w:spacing w:before="360" w:after="120" w:line="240" w:lineRule="auto"/>
        <w:ind w:left="851" w:right="3686"/>
        <w:rPr>
          <w:rFonts w:ascii="Arial Bold" w:hAnsi="Arial Bold"/>
          <w:b/>
          <w:caps/>
        </w:rPr>
      </w:pPr>
      <w:bookmarkStart w:id="0" w:name="_GoBack"/>
      <w:bookmarkEnd w:id="0"/>
      <w:r>
        <w:t>Mr Jon Stone</w:t>
      </w:r>
      <w:r w:rsidR="00A94ABA">
        <w:br/>
      </w:r>
      <w:r>
        <w:t>Department of Planning and Environment</w:t>
      </w:r>
      <w:r w:rsidR="00A94ABA">
        <w:br/>
      </w:r>
      <w:r>
        <w:t>Northern Region</w:t>
      </w:r>
      <w:r w:rsidR="00A94ABA">
        <w:br/>
      </w:r>
      <w:r>
        <w:t>PO Box 550</w:t>
      </w:r>
      <w:r w:rsidR="00A94ABA">
        <w:br/>
      </w:r>
      <w:r>
        <w:rPr>
          <w:rFonts w:ascii="Arial Bold" w:hAnsi="Arial Bold"/>
          <w:b/>
          <w:caps/>
        </w:rPr>
        <w:t>TAMWORTH NSW 2340</w:t>
      </w:r>
    </w:p>
    <w:p w:rsidR="00E75645" w:rsidRDefault="00E75645" w:rsidP="00E75645">
      <w:pPr>
        <w:tabs>
          <w:tab w:val="right" w:pos="9638"/>
        </w:tabs>
        <w:spacing w:after="0" w:line="240" w:lineRule="auto"/>
        <w:jc w:val="both"/>
      </w:pPr>
    </w:p>
    <w:p w:rsidR="00A918BF" w:rsidRDefault="00A918BF" w:rsidP="00E75645">
      <w:pPr>
        <w:tabs>
          <w:tab w:val="right" w:pos="9638"/>
        </w:tabs>
        <w:spacing w:after="0" w:line="240" w:lineRule="auto"/>
        <w:jc w:val="both"/>
      </w:pPr>
    </w:p>
    <w:p w:rsidR="00A918BF" w:rsidRDefault="00A918BF" w:rsidP="00E75645">
      <w:pPr>
        <w:tabs>
          <w:tab w:val="right" w:pos="9638"/>
        </w:tabs>
        <w:spacing w:after="0" w:line="240" w:lineRule="auto"/>
        <w:jc w:val="both"/>
      </w:pPr>
    </w:p>
    <w:p w:rsidR="00A94ABA" w:rsidRDefault="00A94ABA" w:rsidP="00E75645">
      <w:pPr>
        <w:tabs>
          <w:tab w:val="right" w:pos="9638"/>
        </w:tabs>
        <w:spacing w:after="0" w:line="240" w:lineRule="auto"/>
        <w:jc w:val="both"/>
      </w:pPr>
      <w:r>
        <w:t xml:space="preserve">Dear </w:t>
      </w:r>
      <w:r w:rsidR="00E421F9">
        <w:t>Mr Stone</w:t>
      </w:r>
    </w:p>
    <w:p w:rsidR="00E75645" w:rsidRDefault="00E75645" w:rsidP="00E75645">
      <w:pPr>
        <w:spacing w:after="0" w:line="240" w:lineRule="auto"/>
        <w:jc w:val="both"/>
        <w:rPr>
          <w:rFonts w:ascii="Arial Bold" w:hAnsi="Arial Bold"/>
          <w:b/>
          <w:smallCaps/>
        </w:rPr>
      </w:pPr>
    </w:p>
    <w:p w:rsidR="00A918BF" w:rsidRDefault="00A918BF" w:rsidP="00E75645">
      <w:pPr>
        <w:spacing w:after="0" w:line="240" w:lineRule="auto"/>
        <w:jc w:val="both"/>
        <w:rPr>
          <w:rFonts w:ascii="Arial Bold" w:hAnsi="Arial Bold"/>
          <w:b/>
          <w:smallCaps/>
        </w:rPr>
      </w:pPr>
    </w:p>
    <w:p w:rsidR="00A94ABA" w:rsidRPr="00A94ABA" w:rsidRDefault="00E421F9" w:rsidP="00E75645">
      <w:pPr>
        <w:spacing w:after="0" w:line="240" w:lineRule="auto"/>
        <w:jc w:val="both"/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 xml:space="preserve">Tamworth Regional Local Environmental Plan 2010 – Submission of Planning Proposal for </w:t>
      </w:r>
      <w:r w:rsidR="00C51BFD" w:rsidRPr="00C51BFD">
        <w:rPr>
          <w:rFonts w:ascii="Arial Bold" w:hAnsi="Arial Bold"/>
          <w:b/>
          <w:smallCaps/>
        </w:rPr>
        <w:t>Reclassification of Lots 1 and 4, DP 914794 Cockburn Street, East Tamworth, Reclassification and Rezoning of Lot 70, DP 755333, ‘Park 44’ 43-45 Bass Street, Taminda, Rezoning of Lot 119, DP 755333, ‘Park 44’ 43-45 Bass Street, Taminda and Rezoning of Lot 619, DP 881986, 259 Sandy Road, Kootingal</w:t>
      </w:r>
    </w:p>
    <w:p w:rsidR="00A94ABA" w:rsidRDefault="00A94ABA" w:rsidP="00A94ABA">
      <w:pPr>
        <w:spacing w:before="120" w:after="120" w:line="240" w:lineRule="auto"/>
        <w:jc w:val="both"/>
        <w:rPr>
          <w:i/>
          <w:sz w:val="20"/>
        </w:rPr>
      </w:pPr>
      <w:r>
        <w:rPr>
          <w:i/>
          <w:sz w:val="20"/>
        </w:rPr>
        <w:t>Ref:</w:t>
      </w:r>
      <w:r>
        <w:rPr>
          <w:i/>
          <w:sz w:val="20"/>
        </w:rPr>
        <w:tab/>
      </w:r>
      <w:r w:rsidR="00C24849">
        <w:rPr>
          <w:i/>
          <w:sz w:val="20"/>
        </w:rPr>
        <w:t>NB/GH/SF</w:t>
      </w:r>
      <w:r w:rsidR="0076278B">
        <w:rPr>
          <w:i/>
          <w:sz w:val="20"/>
        </w:rPr>
        <w:t>8526</w:t>
      </w:r>
    </w:p>
    <w:p w:rsidR="00A94ABA" w:rsidRDefault="00E421F9" w:rsidP="00A94ABA">
      <w:pPr>
        <w:spacing w:before="120" w:after="120" w:line="240" w:lineRule="auto"/>
        <w:jc w:val="both"/>
      </w:pPr>
      <w:r>
        <w:t xml:space="preserve">The purpose of this letter is to submit the </w:t>
      </w:r>
      <w:r w:rsidR="00C51BFD">
        <w:t xml:space="preserve">abovementioned </w:t>
      </w:r>
      <w:r w:rsidR="00BF4A66" w:rsidRPr="00C51BFD">
        <w:t>Planning Proposal</w:t>
      </w:r>
      <w:r w:rsidR="00BF4A66">
        <w:rPr>
          <w:i/>
        </w:rPr>
        <w:t xml:space="preserve"> </w:t>
      </w:r>
      <w:r>
        <w:t xml:space="preserve">to the Department of Planning and Environment in accordance with Section 56 of the </w:t>
      </w:r>
      <w:r w:rsidRPr="00E421F9">
        <w:rPr>
          <w:i/>
        </w:rPr>
        <w:t xml:space="preserve">Environmental Planning and Assessment Act 1979. </w:t>
      </w:r>
      <w:r>
        <w:t xml:space="preserve">Council at its </w:t>
      </w:r>
      <w:r w:rsidR="00AE4CB3">
        <w:t xml:space="preserve">meeting on </w:t>
      </w:r>
      <w:r w:rsidR="00C24849">
        <w:t>1</w:t>
      </w:r>
      <w:r w:rsidR="00C51BFD">
        <w:t>2</w:t>
      </w:r>
      <w:r w:rsidR="00C24849">
        <w:t xml:space="preserve"> December</w:t>
      </w:r>
      <w:r w:rsidR="00AE4CB3">
        <w:t xml:space="preserve"> 201</w:t>
      </w:r>
      <w:r w:rsidR="00C51BFD">
        <w:t>7</w:t>
      </w:r>
      <w:r w:rsidR="00AE4CB3">
        <w:t xml:space="preserve"> resolved</w:t>
      </w:r>
      <w:r w:rsidR="00C51BFD">
        <w:t xml:space="preserve"> (Resolution 419/17)</w:t>
      </w:r>
      <w:r w:rsidR="00AE4CB3">
        <w:t xml:space="preserve"> to forward the </w:t>
      </w:r>
      <w:r w:rsidR="00C51BFD">
        <w:t>P</w:t>
      </w:r>
      <w:r w:rsidR="00AE4CB3">
        <w:t xml:space="preserve">lanning </w:t>
      </w:r>
      <w:r w:rsidR="00C51BFD">
        <w:t>P</w:t>
      </w:r>
      <w:r w:rsidR="00AE4CB3">
        <w:t xml:space="preserve">roposal to the Minister for Planning and Environment seeking a Gateway Determination. </w:t>
      </w:r>
    </w:p>
    <w:p w:rsidR="00C51BFD" w:rsidRPr="00C51BFD" w:rsidRDefault="00C51BFD" w:rsidP="00C51BFD">
      <w:pPr>
        <w:spacing w:before="120" w:after="120" w:line="240" w:lineRule="auto"/>
        <w:jc w:val="both"/>
        <w:rPr>
          <w:rFonts w:eastAsia="Calibri" w:cs="Calibri"/>
        </w:rPr>
      </w:pPr>
      <w:r w:rsidRPr="00C51BFD">
        <w:rPr>
          <w:rFonts w:eastAsia="Calibri" w:cs="Calibri"/>
        </w:rPr>
        <w:t xml:space="preserve">The </w:t>
      </w:r>
      <w:r w:rsidR="007E4125">
        <w:rPr>
          <w:rFonts w:eastAsia="Calibri" w:cs="Calibri"/>
        </w:rPr>
        <w:t xml:space="preserve">aim </w:t>
      </w:r>
      <w:r w:rsidRPr="00C51BFD">
        <w:rPr>
          <w:rFonts w:eastAsia="Calibri" w:cs="Calibri"/>
        </w:rPr>
        <w:t xml:space="preserve">of the amendment to the </w:t>
      </w:r>
      <w:r w:rsidRPr="00C51BFD">
        <w:rPr>
          <w:rFonts w:eastAsia="Calibri" w:cs="Calibri"/>
          <w:i/>
        </w:rPr>
        <w:t>Tamworth Regional Local Environmental Plan 2010</w:t>
      </w:r>
      <w:r w:rsidRPr="00C51BFD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(TRLEP 2010) in relation to the identified lots </w:t>
      </w:r>
      <w:r w:rsidRPr="00C51BFD">
        <w:rPr>
          <w:rFonts w:eastAsia="Calibri" w:cs="Calibri"/>
        </w:rPr>
        <w:t xml:space="preserve">is described below:-  </w:t>
      </w:r>
    </w:p>
    <w:p w:rsidR="00C51BFD" w:rsidRPr="00C51BFD" w:rsidRDefault="00C51BFD" w:rsidP="00C51BFD">
      <w:pPr>
        <w:numPr>
          <w:ilvl w:val="0"/>
          <w:numId w:val="1"/>
        </w:numPr>
        <w:spacing w:before="120" w:after="120" w:line="240" w:lineRule="auto"/>
        <w:jc w:val="both"/>
        <w:rPr>
          <w:rFonts w:eastAsia="Calibri" w:cs="Calibri"/>
        </w:rPr>
      </w:pPr>
      <w:r w:rsidRPr="00C51BFD">
        <w:rPr>
          <w:rFonts w:eastAsia="Calibri" w:cs="Calibri"/>
        </w:rPr>
        <w:t xml:space="preserve">The reclassification (Schedule 4) of land at Lots 1 and 4 DP 914794, Cockburn Street, East Tamworth to Operational Land to facilitate a transfer of the ownership of the land; </w:t>
      </w:r>
    </w:p>
    <w:p w:rsidR="00C51BFD" w:rsidRPr="00C51BFD" w:rsidRDefault="00C51BFD" w:rsidP="00C51BFD">
      <w:pPr>
        <w:numPr>
          <w:ilvl w:val="0"/>
          <w:numId w:val="1"/>
        </w:numPr>
        <w:spacing w:before="120" w:after="120" w:line="240" w:lineRule="auto"/>
        <w:jc w:val="both"/>
        <w:rPr>
          <w:rFonts w:eastAsia="Calibri" w:cs="Calibri"/>
        </w:rPr>
      </w:pPr>
      <w:r w:rsidRPr="00C51BFD">
        <w:rPr>
          <w:rFonts w:eastAsia="Calibri" w:cs="Calibri"/>
        </w:rPr>
        <w:t>The reclassification (Schedule 4) of Lot 70, DP 755333, ‘Park 44’ 43-45 Bass Street in order to correct a previous TRLEP 2010 amendment error whereby an incorrect lot was described in the schedule, which rendered the reclassification invalid;</w:t>
      </w:r>
    </w:p>
    <w:p w:rsidR="00C51BFD" w:rsidRPr="00C51BFD" w:rsidRDefault="00C51BFD" w:rsidP="00C51BFD">
      <w:pPr>
        <w:numPr>
          <w:ilvl w:val="0"/>
          <w:numId w:val="1"/>
        </w:numPr>
        <w:spacing w:before="120" w:after="120" w:line="240" w:lineRule="auto"/>
        <w:jc w:val="both"/>
        <w:rPr>
          <w:rFonts w:eastAsia="Calibri" w:cs="Calibri"/>
        </w:rPr>
      </w:pPr>
      <w:r w:rsidRPr="00C51BFD">
        <w:rPr>
          <w:rFonts w:eastAsia="Calibri" w:cs="Calibri"/>
        </w:rPr>
        <w:t>The rezoning and amending of the Minimum Lot Size (MLS) of Lots 70 and 119, DP 755333, 43-45 Bass Street to facilitate a potential sale of the Council owned land; and</w:t>
      </w:r>
    </w:p>
    <w:p w:rsidR="00C51BFD" w:rsidRDefault="00C51BFD" w:rsidP="00E75645">
      <w:pPr>
        <w:numPr>
          <w:ilvl w:val="0"/>
          <w:numId w:val="1"/>
        </w:numPr>
        <w:spacing w:before="120" w:after="120" w:line="240" w:lineRule="auto"/>
        <w:jc w:val="both"/>
        <w:rPr>
          <w:rFonts w:eastAsia="Calibri" w:cs="Calibri"/>
        </w:rPr>
      </w:pPr>
      <w:r w:rsidRPr="00C51BFD">
        <w:rPr>
          <w:rFonts w:eastAsia="Calibri" w:cs="Calibri"/>
        </w:rPr>
        <w:t xml:space="preserve">Rezoning and amending the MLS of part of the land at </w:t>
      </w:r>
      <w:r w:rsidR="00E75645">
        <w:rPr>
          <w:rFonts w:eastAsia="Calibri" w:cs="Calibri"/>
        </w:rPr>
        <w:t xml:space="preserve">Lot </w:t>
      </w:r>
      <w:r w:rsidR="00E75645" w:rsidRPr="00E75645">
        <w:rPr>
          <w:rFonts w:eastAsia="Calibri" w:cs="Calibri"/>
        </w:rPr>
        <w:t>619, DP 881986</w:t>
      </w:r>
      <w:r w:rsidR="00E75645">
        <w:rPr>
          <w:rFonts w:eastAsia="Calibri" w:cs="Calibri"/>
        </w:rPr>
        <w:t xml:space="preserve">, </w:t>
      </w:r>
      <w:r w:rsidRPr="00C51BFD">
        <w:rPr>
          <w:rFonts w:eastAsia="Calibri" w:cs="Calibri"/>
        </w:rPr>
        <w:t>259 Sandy Road to allow for the correction of an anomaly.</w:t>
      </w:r>
    </w:p>
    <w:p w:rsid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211F"/>
        </w:rPr>
      </w:pPr>
      <w:r>
        <w:rPr>
          <w:rFonts w:cs="Arial"/>
          <w:color w:val="1F211F"/>
        </w:rPr>
        <w:t xml:space="preserve">The proposal is in accordance with the </w:t>
      </w:r>
      <w:r>
        <w:rPr>
          <w:rFonts w:cs="Arial"/>
          <w:i/>
          <w:iCs/>
          <w:color w:val="1F211F"/>
        </w:rPr>
        <w:t>New England North West Regional Plan 2036</w:t>
      </w:r>
      <w:r>
        <w:rPr>
          <w:rFonts w:cs="Arial"/>
          <w:i/>
          <w:iCs/>
          <w:color w:val="4D4F61"/>
        </w:rPr>
        <w:t xml:space="preserve">, </w:t>
      </w:r>
      <w:r>
        <w:rPr>
          <w:rFonts w:cs="Arial"/>
          <w:color w:val="1F211F"/>
        </w:rPr>
        <w:t>Council</w:t>
      </w:r>
      <w:r>
        <w:rPr>
          <w:rFonts w:cs="Arial"/>
          <w:color w:val="4D4F61"/>
        </w:rPr>
        <w:t>'</w:t>
      </w:r>
      <w:r>
        <w:rPr>
          <w:rFonts w:cs="Arial"/>
          <w:color w:val="1F211F"/>
        </w:rPr>
        <w:t xml:space="preserve">s </w:t>
      </w:r>
      <w:proofErr w:type="spellStart"/>
      <w:r>
        <w:rPr>
          <w:rFonts w:cs="Arial"/>
          <w:i/>
          <w:iCs/>
          <w:color w:val="1F211F"/>
        </w:rPr>
        <w:t>Keychange</w:t>
      </w:r>
      <w:proofErr w:type="spellEnd"/>
      <w:r>
        <w:rPr>
          <w:rFonts w:cs="Arial"/>
          <w:i/>
          <w:iCs/>
          <w:color w:val="1F211F"/>
        </w:rPr>
        <w:t xml:space="preserve"> 2017-2027 Community Strategic Plan</w:t>
      </w:r>
      <w:r>
        <w:rPr>
          <w:rFonts w:cs="Arial"/>
          <w:i/>
          <w:iCs/>
          <w:color w:val="4D4F61"/>
        </w:rPr>
        <w:t xml:space="preserve"> </w:t>
      </w:r>
      <w:r w:rsidRPr="00A918BF">
        <w:rPr>
          <w:rFonts w:cs="Arial"/>
          <w:color w:val="1F211F"/>
        </w:rPr>
        <w:t xml:space="preserve">and </w:t>
      </w:r>
      <w:r>
        <w:rPr>
          <w:rFonts w:cs="Arial"/>
          <w:color w:val="1F211F"/>
        </w:rPr>
        <w:t xml:space="preserve">the </w:t>
      </w:r>
      <w:r>
        <w:rPr>
          <w:rFonts w:cs="Arial"/>
          <w:i/>
          <w:iCs/>
          <w:color w:val="1F211F"/>
        </w:rPr>
        <w:t>Tamworth Regional Development Strategy 2008.</w:t>
      </w:r>
    </w:p>
    <w:p w:rsid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211F"/>
        </w:rPr>
      </w:pPr>
    </w:p>
    <w:p w:rsidR="00A918BF" w:rsidRP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F211F"/>
        </w:rPr>
      </w:pPr>
      <w:r>
        <w:rPr>
          <w:rFonts w:cs="Arial"/>
          <w:color w:val="121412"/>
        </w:rPr>
        <w:t xml:space="preserve">The planning proposal has been prepared by Tamworth Regional Council in accordance with </w:t>
      </w:r>
      <w:r>
        <w:rPr>
          <w:rFonts w:cs="Arial"/>
          <w:i/>
          <w:iCs/>
          <w:color w:val="121412"/>
        </w:rPr>
        <w:t xml:space="preserve">Section </w:t>
      </w:r>
      <w:r>
        <w:rPr>
          <w:rFonts w:cs="Arial"/>
          <w:color w:val="121412"/>
        </w:rPr>
        <w:t xml:space="preserve">55 of the </w:t>
      </w:r>
      <w:r>
        <w:rPr>
          <w:rFonts w:cs="Arial"/>
          <w:i/>
          <w:iCs/>
          <w:color w:val="121412"/>
        </w:rPr>
        <w:t xml:space="preserve">Environmental Planning and Assessment Act 1979 </w:t>
      </w:r>
      <w:r>
        <w:rPr>
          <w:rFonts w:cs="Arial"/>
          <w:color w:val="121412"/>
        </w:rPr>
        <w:t xml:space="preserve">and </w:t>
      </w:r>
      <w:r>
        <w:rPr>
          <w:rFonts w:cs="Arial"/>
          <w:i/>
          <w:iCs/>
          <w:color w:val="121412"/>
        </w:rPr>
        <w:t xml:space="preserve">LEP Practice Note - PN16-001 </w:t>
      </w:r>
      <w:r>
        <w:rPr>
          <w:rFonts w:cs="Arial"/>
          <w:i/>
          <w:iCs/>
          <w:color w:val="292B29"/>
        </w:rPr>
        <w:t xml:space="preserve">'Classification and reclassification of public land through </w:t>
      </w:r>
      <w:r>
        <w:rPr>
          <w:rFonts w:ascii="Times New Roman" w:hAnsi="Times New Roman" w:cs="Times New Roman"/>
          <w:color w:val="292B29"/>
          <w:sz w:val="24"/>
          <w:szCs w:val="24"/>
        </w:rPr>
        <w:t xml:space="preserve">a </w:t>
      </w:r>
      <w:r>
        <w:rPr>
          <w:rFonts w:cs="Arial"/>
          <w:i/>
          <w:iCs/>
          <w:color w:val="292B29"/>
        </w:rPr>
        <w:t>local environmental plan</w:t>
      </w:r>
      <w:r>
        <w:rPr>
          <w:rFonts w:cs="Arial"/>
          <w:i/>
          <w:iCs/>
          <w:color w:val="3B3D3B"/>
        </w:rPr>
        <w:t xml:space="preserve">' </w:t>
      </w:r>
      <w:r>
        <w:rPr>
          <w:rFonts w:cs="Arial"/>
          <w:color w:val="121412"/>
        </w:rPr>
        <w:t>and the Department of Planning and Environment Guidelines</w:t>
      </w:r>
      <w:r>
        <w:rPr>
          <w:rFonts w:cs="Arial"/>
          <w:color w:val="3B3D3B"/>
        </w:rPr>
        <w:t xml:space="preserve">, </w:t>
      </w:r>
      <w:r>
        <w:rPr>
          <w:rFonts w:cs="Arial"/>
          <w:i/>
          <w:iCs/>
          <w:color w:val="292B29"/>
        </w:rPr>
        <w:t>'A guide to preparing Local</w:t>
      </w:r>
      <w:r>
        <w:rPr>
          <w:rFonts w:cs="Arial"/>
          <w:color w:val="121412"/>
        </w:rPr>
        <w:t xml:space="preserve"> </w:t>
      </w:r>
      <w:r>
        <w:rPr>
          <w:rFonts w:cs="Arial"/>
          <w:i/>
          <w:iCs/>
          <w:color w:val="292B29"/>
        </w:rPr>
        <w:t>Environmental Plans</w:t>
      </w:r>
      <w:r>
        <w:rPr>
          <w:rFonts w:cs="Arial"/>
          <w:i/>
          <w:iCs/>
          <w:color w:val="3B3D3B"/>
        </w:rPr>
        <w:t xml:space="preserve">' </w:t>
      </w:r>
      <w:r>
        <w:rPr>
          <w:rFonts w:cs="Arial"/>
          <w:color w:val="121412"/>
        </w:rPr>
        <w:t xml:space="preserve">and </w:t>
      </w:r>
      <w:r w:rsidRPr="00A918BF">
        <w:rPr>
          <w:rFonts w:ascii="Tahoma" w:hAnsi="Tahoma" w:cs="Tahoma"/>
          <w:i/>
          <w:color w:val="121412"/>
        </w:rPr>
        <w:t>‘A</w:t>
      </w:r>
      <w:r>
        <w:rPr>
          <w:rFonts w:cs="Arial"/>
          <w:color w:val="121412"/>
        </w:rPr>
        <w:t xml:space="preserve"> </w:t>
      </w:r>
      <w:r>
        <w:rPr>
          <w:rFonts w:cs="Arial"/>
          <w:i/>
          <w:iCs/>
          <w:color w:val="121412"/>
        </w:rPr>
        <w:t xml:space="preserve">guide to preparing Planning Proposals'. </w:t>
      </w:r>
      <w:r>
        <w:rPr>
          <w:rFonts w:cs="Arial"/>
          <w:color w:val="121412"/>
        </w:rPr>
        <w:t xml:space="preserve"> </w:t>
      </w:r>
    </w:p>
    <w:p w:rsid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21412"/>
        </w:rPr>
      </w:pPr>
    </w:p>
    <w:p w:rsid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21412"/>
        </w:rPr>
      </w:pPr>
      <w:r>
        <w:rPr>
          <w:rFonts w:cs="Arial"/>
          <w:color w:val="121412"/>
        </w:rPr>
        <w:lastRenderedPageBreak/>
        <w:t xml:space="preserve">In accordance with </w:t>
      </w:r>
      <w:r>
        <w:rPr>
          <w:rFonts w:cs="Arial"/>
          <w:i/>
          <w:iCs/>
          <w:color w:val="121412"/>
        </w:rPr>
        <w:t xml:space="preserve">PN16-001, </w:t>
      </w:r>
      <w:r>
        <w:rPr>
          <w:rFonts w:cs="Arial"/>
          <w:color w:val="121412"/>
        </w:rPr>
        <w:t xml:space="preserve">Council is not requesting to exercise plan-making delegations in respect to this planning proposal. </w:t>
      </w:r>
    </w:p>
    <w:p w:rsid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21412"/>
        </w:rPr>
      </w:pPr>
    </w:p>
    <w:p w:rsidR="00C03A4E" w:rsidRDefault="00C03A4E" w:rsidP="00A918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Should you have any further questions in relation to this matter, please contact Council’s Strategic Planner, </w:t>
      </w:r>
      <w:r w:rsidR="00C24849">
        <w:t>Nathan Bartlett</w:t>
      </w:r>
      <w:r>
        <w:t xml:space="preserve"> on (02) 6767 55</w:t>
      </w:r>
      <w:r w:rsidR="00C24849">
        <w:t>61</w:t>
      </w:r>
      <w:r>
        <w:t>.</w:t>
      </w:r>
    </w:p>
    <w:p w:rsidR="00A918BF" w:rsidRPr="00A918BF" w:rsidRDefault="00A918BF" w:rsidP="00A918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21412"/>
        </w:rPr>
      </w:pPr>
    </w:p>
    <w:p w:rsidR="00A918BF" w:rsidRDefault="00A918BF" w:rsidP="006A7FE4">
      <w:pPr>
        <w:spacing w:after="0" w:line="240" w:lineRule="auto"/>
      </w:pPr>
    </w:p>
    <w:p w:rsidR="00A94ABA" w:rsidRDefault="00A94ABA" w:rsidP="006A7FE4">
      <w:pPr>
        <w:spacing w:after="0" w:line="240" w:lineRule="auto"/>
      </w:pPr>
      <w:r>
        <w:t xml:space="preserve">Yours </w:t>
      </w:r>
      <w:r w:rsidR="00E421F9">
        <w:t>Faithfully</w:t>
      </w:r>
    </w:p>
    <w:p w:rsidR="006A7FE4" w:rsidRPr="00E75645" w:rsidRDefault="00B97AF9" w:rsidP="006A7F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noProof/>
          <w:lang w:eastAsia="en-AU"/>
        </w:rPr>
        <w:drawing>
          <wp:inline distT="0" distB="0" distL="0" distR="0" wp14:anchorId="6AF48AAA" wp14:editId="23FEEC6A">
            <wp:extent cx="723900" cy="29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ABA" w:rsidRDefault="00E421F9" w:rsidP="006A7FE4">
      <w:pPr>
        <w:spacing w:after="0" w:line="240" w:lineRule="auto"/>
        <w:rPr>
          <w:rFonts w:ascii="Arial Bold" w:hAnsi="Arial Bold"/>
          <w:b/>
        </w:rPr>
      </w:pPr>
      <w:r>
        <w:t>Genevieve Harrison</w:t>
      </w:r>
      <w:r w:rsidR="00A94ABA">
        <w:br/>
      </w:r>
      <w:r>
        <w:rPr>
          <w:rFonts w:ascii="Arial Bold" w:hAnsi="Arial Bold"/>
          <w:b/>
        </w:rPr>
        <w:t>Manager Strategic Planning</w:t>
      </w:r>
    </w:p>
    <w:p w:rsidR="00A918BF" w:rsidRDefault="00A918BF" w:rsidP="006A7FE4">
      <w:pPr>
        <w:spacing w:after="0" w:line="240" w:lineRule="auto"/>
        <w:rPr>
          <w:rFonts w:ascii="Arial Bold" w:hAnsi="Arial Bold"/>
          <w:b/>
        </w:rPr>
      </w:pPr>
    </w:p>
    <w:p w:rsidR="00A918BF" w:rsidRDefault="00A918BF" w:rsidP="006A7FE4">
      <w:pPr>
        <w:spacing w:after="0" w:line="240" w:lineRule="auto"/>
        <w:rPr>
          <w:rFonts w:cs="Arial"/>
        </w:rPr>
      </w:pPr>
      <w:r w:rsidRPr="00A918BF">
        <w:rPr>
          <w:rFonts w:cs="Arial"/>
        </w:rPr>
        <w:t>Contact: Nathan Bartlett (02) 6767 5561</w:t>
      </w:r>
    </w:p>
    <w:p w:rsidR="00A918BF" w:rsidRPr="00A918BF" w:rsidRDefault="00A918BF" w:rsidP="006A7FE4">
      <w:pPr>
        <w:spacing w:after="0" w:line="240" w:lineRule="auto"/>
        <w:rPr>
          <w:rFonts w:cs="Arial"/>
        </w:rPr>
      </w:pPr>
    </w:p>
    <w:p w:rsidR="00A94ABA" w:rsidRPr="00E75645" w:rsidRDefault="00A94ABA" w:rsidP="006A7FE4">
      <w:pPr>
        <w:spacing w:after="0" w:line="240" w:lineRule="auto"/>
        <w:rPr>
          <w:sz w:val="8"/>
          <w:szCs w:val="8"/>
        </w:rPr>
      </w:pPr>
    </w:p>
    <w:p w:rsidR="00AF0098" w:rsidRDefault="007E4125" w:rsidP="006A7FE4">
      <w:pPr>
        <w:spacing w:after="0" w:line="240" w:lineRule="auto"/>
      </w:pPr>
      <w:r>
        <w:t xml:space="preserve">15 </w:t>
      </w:r>
      <w:r w:rsidR="00BF4A66">
        <w:t>January</w:t>
      </w:r>
      <w:r w:rsidR="00E421F9">
        <w:t xml:space="preserve"> 201</w:t>
      </w:r>
      <w:r w:rsidR="00C51BFD">
        <w:t>8</w:t>
      </w:r>
    </w:p>
    <w:p w:rsidR="00A918BF" w:rsidRDefault="00A918BF" w:rsidP="006A7FE4">
      <w:pPr>
        <w:spacing w:after="0" w:line="240" w:lineRule="auto"/>
      </w:pPr>
    </w:p>
    <w:p w:rsidR="00A918BF" w:rsidRDefault="00A918BF" w:rsidP="006A7FE4">
      <w:pPr>
        <w:spacing w:after="0" w:line="240" w:lineRule="auto"/>
      </w:pPr>
    </w:p>
    <w:p w:rsidR="00A918BF" w:rsidRDefault="00A918BF" w:rsidP="006A7FE4">
      <w:pPr>
        <w:spacing w:after="0" w:line="240" w:lineRule="auto"/>
      </w:pPr>
    </w:p>
    <w:p w:rsidR="00A918BF" w:rsidRDefault="00A918BF" w:rsidP="006A7FE4">
      <w:pPr>
        <w:spacing w:after="0" w:line="240" w:lineRule="auto"/>
      </w:pPr>
      <w:r>
        <w:t>Enc.</w:t>
      </w:r>
    </w:p>
    <w:p w:rsidR="00A918BF" w:rsidRDefault="00A918BF" w:rsidP="006A7FE4">
      <w:pPr>
        <w:spacing w:after="0" w:line="240" w:lineRule="auto"/>
      </w:pPr>
    </w:p>
    <w:p w:rsidR="00A918BF" w:rsidRDefault="00A918BF" w:rsidP="009D1B4C">
      <w:pPr>
        <w:spacing w:after="0" w:line="240" w:lineRule="auto"/>
        <w:jc w:val="both"/>
        <w:rPr>
          <w:i/>
        </w:rPr>
      </w:pPr>
      <w:r w:rsidRPr="00A918BF">
        <w:rPr>
          <w:i/>
        </w:rPr>
        <w:t>Planning Proposal for Lots 1 and 4, DP 914794 Cockburn Street, East Tamworth, Lots 70 and 119, DP 755333, ‘Park 44’ 43-45 Bass Street, Taminda and Lot 619, DP 881986, 259 Sandy Road, Kootingal</w:t>
      </w:r>
    </w:p>
    <w:p w:rsidR="00A918BF" w:rsidRDefault="00A918BF" w:rsidP="00A918BF">
      <w:pPr>
        <w:spacing w:after="0" w:line="240" w:lineRule="auto"/>
        <w:rPr>
          <w:i/>
        </w:rPr>
      </w:pPr>
    </w:p>
    <w:p w:rsidR="00A918BF" w:rsidRDefault="00A918BF" w:rsidP="006A7FE4">
      <w:pPr>
        <w:spacing w:after="0" w:line="240" w:lineRule="auto"/>
      </w:pPr>
    </w:p>
    <w:sectPr w:rsidR="00A918BF" w:rsidSect="00AB3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57" w:right="1134" w:bottom="1134" w:left="1134" w:header="42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F9" w:rsidRDefault="00E421F9" w:rsidP="00A94ABA">
      <w:pPr>
        <w:spacing w:after="0" w:line="240" w:lineRule="auto"/>
      </w:pPr>
      <w:r>
        <w:separator/>
      </w:r>
    </w:p>
  </w:endnote>
  <w:endnote w:type="continuationSeparator" w:id="0">
    <w:p w:rsidR="00E421F9" w:rsidRDefault="00E421F9" w:rsidP="00A9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115"/>
      <w:docPartObj>
        <w:docPartGallery w:val="Page Numbers (Bottom of Page)"/>
        <w:docPartUnique/>
      </w:docPartObj>
    </w:sdtPr>
    <w:sdtEndPr/>
    <w:sdtContent>
      <w:p w:rsidR="00632BFB" w:rsidRDefault="006A7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BFB" w:rsidRDefault="00632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632BFB" w:rsidRDefault="006A7FE4" w:rsidP="00475CE9">
        <w:pP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75D7B">
          <w:rPr>
            <w:noProof/>
          </w:rPr>
          <w:t>2</w:t>
        </w:r>
        <w:r>
          <w:rPr>
            <w:noProof/>
          </w:rPr>
          <w:fldChar w:fldCharType="end"/>
        </w:r>
        <w:r w:rsidR="00632BFB">
          <w:t xml:space="preserve"> / </w:t>
        </w:r>
        <w:fldSimple w:instr=" NUMPAGES  ">
          <w:r w:rsidR="00875D7B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FB" w:rsidRPr="002454F8" w:rsidRDefault="00632BFB" w:rsidP="006C032B">
    <w:pPr>
      <w:autoSpaceDE w:val="0"/>
      <w:autoSpaceDN w:val="0"/>
      <w:rPr>
        <w:rFonts w:ascii="Times New Roman" w:hAnsi="Times New Roman"/>
        <w:b/>
        <w:bCs/>
        <w:i/>
        <w:iCs/>
        <w:spacing w:val="-2"/>
        <w:sz w:val="20"/>
        <w:szCs w:val="20"/>
      </w:rPr>
    </w:pPr>
    <w:r>
      <w:rPr>
        <w:noProof/>
        <w:lang w:eastAsia="en-AU"/>
      </w:rPr>
      <w:drawing>
        <wp:inline distT="0" distB="0" distL="0" distR="0">
          <wp:extent cx="6120130" cy="459010"/>
          <wp:effectExtent l="19050" t="0" r="0" b="0"/>
          <wp:docPr id="4" name="Picture 1" descr="tam_council_lh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m_council_lh_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032B">
      <w:rPr>
        <w:rFonts w:ascii="Times New Roman" w:hAnsi="Times New Roman"/>
        <w:b/>
        <w:bCs/>
        <w:i/>
        <w:iCs/>
        <w:spacing w:val="-2"/>
        <w:sz w:val="20"/>
        <w:szCs w:val="20"/>
      </w:rPr>
      <w:t>~</w:t>
    </w:r>
    <w:r w:rsidR="006C032B">
      <w:rPr>
        <w:rFonts w:cs="Arial"/>
        <w:b/>
        <w:bCs/>
        <w:i/>
        <w:iCs/>
        <w:spacing w:val="-2"/>
        <w:sz w:val="20"/>
        <w:szCs w:val="20"/>
      </w:rPr>
      <w:t xml:space="preserve"> </w:t>
    </w:r>
    <w:r w:rsidR="006C032B">
      <w:rPr>
        <w:rFonts w:cs="Arial"/>
        <w:b/>
        <w:bCs/>
        <w:i/>
        <w:iCs/>
        <w:sz w:val="16"/>
        <w:szCs w:val="16"/>
        <w:lang w:val="en-US"/>
      </w:rPr>
      <w:t>Toyota Coun</w:t>
    </w:r>
    <w:r w:rsidR="00C4358A">
      <w:rPr>
        <w:rFonts w:cs="Arial"/>
        <w:b/>
        <w:bCs/>
        <w:i/>
        <w:iCs/>
        <w:sz w:val="16"/>
        <w:szCs w:val="16"/>
        <w:lang w:val="en-US"/>
      </w:rPr>
      <w:t>try Music F</w:t>
    </w:r>
    <w:r w:rsidR="007E4125">
      <w:rPr>
        <w:rFonts w:cs="Arial"/>
        <w:b/>
        <w:bCs/>
        <w:i/>
        <w:iCs/>
        <w:sz w:val="16"/>
        <w:szCs w:val="16"/>
        <w:lang w:val="en-US"/>
      </w:rPr>
      <w:t>estival Tamworth 2018 - Friday 19</w:t>
    </w:r>
    <w:r w:rsidR="00C4358A">
      <w:rPr>
        <w:rFonts w:cs="Arial"/>
        <w:b/>
        <w:bCs/>
        <w:i/>
        <w:iCs/>
        <w:sz w:val="16"/>
        <w:szCs w:val="16"/>
        <w:lang w:val="en-US"/>
      </w:rPr>
      <w:t xml:space="preserve"> January to Sunday 2</w:t>
    </w:r>
    <w:r w:rsidR="007E4125">
      <w:rPr>
        <w:rFonts w:cs="Arial"/>
        <w:b/>
        <w:bCs/>
        <w:i/>
        <w:iCs/>
        <w:sz w:val="16"/>
        <w:szCs w:val="16"/>
        <w:lang w:val="en-US"/>
      </w:rPr>
      <w:t>8</w:t>
    </w:r>
    <w:r w:rsidR="00C4358A">
      <w:rPr>
        <w:rFonts w:cs="Arial"/>
        <w:b/>
        <w:bCs/>
        <w:i/>
        <w:iCs/>
        <w:sz w:val="16"/>
        <w:szCs w:val="16"/>
        <w:lang w:val="en-US"/>
      </w:rPr>
      <w:t xml:space="preserve"> January 201</w:t>
    </w:r>
    <w:r w:rsidR="007E4125">
      <w:rPr>
        <w:rFonts w:cs="Arial"/>
        <w:b/>
        <w:bCs/>
        <w:i/>
        <w:iCs/>
        <w:sz w:val="16"/>
        <w:szCs w:val="16"/>
        <w:lang w:val="en-US"/>
      </w:rPr>
      <w:t>8</w:t>
    </w:r>
    <w:r w:rsidR="0037067B">
      <w:rPr>
        <w:rFonts w:ascii="Times New Roman" w:hAnsi="Times New Roman"/>
        <w:b/>
        <w:bCs/>
        <w:i/>
        <w:iCs/>
        <w:spacing w:val="-2"/>
        <w:sz w:val="20"/>
        <w:szCs w:val="20"/>
      </w:rPr>
      <w:t>~</w:t>
    </w:r>
    <w:r w:rsidR="006C032B">
      <w:rPr>
        <w:rFonts w:ascii="Times New Roman" w:hAnsi="Times New Roman"/>
        <w:b/>
        <w:bCs/>
        <w:i/>
        <w:iCs/>
        <w:spacing w:val="-2"/>
        <w:sz w:val="20"/>
        <w:szCs w:val="20"/>
      </w:rPr>
      <w:t xml:space="preserve"> </w:t>
    </w:r>
    <w:hyperlink r:id="rId2" w:history="1">
      <w:r w:rsidR="006C032B">
        <w:rPr>
          <w:rStyle w:val="Hyperlink"/>
          <w:rFonts w:ascii="Times New Roman" w:hAnsi="Times New Roman"/>
          <w:b/>
          <w:bCs/>
          <w:i/>
          <w:iCs/>
          <w:spacing w:val="-2"/>
          <w:sz w:val="20"/>
          <w:szCs w:val="20"/>
        </w:rPr>
        <w:t>www.tcmf.com.au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F9" w:rsidRDefault="00E421F9" w:rsidP="00A94ABA">
      <w:pPr>
        <w:spacing w:after="0" w:line="240" w:lineRule="auto"/>
      </w:pPr>
      <w:r>
        <w:separator/>
      </w:r>
    </w:p>
  </w:footnote>
  <w:footnote w:type="continuationSeparator" w:id="0">
    <w:p w:rsidR="00E421F9" w:rsidRDefault="00E421F9" w:rsidP="00A9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FB" w:rsidRDefault="00632BFB" w:rsidP="00AF0098">
    <w:pPr>
      <w:pStyle w:val="Header"/>
      <w:ind w:left="-1134"/>
    </w:pPr>
    <w:r>
      <w:rPr>
        <w:noProof/>
        <w:lang w:eastAsia="en-AU"/>
      </w:rPr>
      <w:drawing>
        <wp:inline distT="0" distB="0" distL="0" distR="0">
          <wp:extent cx="7562850" cy="1457871"/>
          <wp:effectExtent l="19050" t="0" r="0" b="0"/>
          <wp:docPr id="3" name="Picture 2" descr="Blue Letterhead 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Letterhead Wa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65" cy="145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FB" w:rsidRDefault="00632BFB" w:rsidP="001A3B1E">
    <w:pPr>
      <w:pStyle w:val="Header"/>
      <w:ind w:left="-1134" w:right="-71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FB" w:rsidRDefault="003F00A1" w:rsidP="00645248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-824865</wp:posOffset>
          </wp:positionH>
          <wp:positionV relativeFrom="paragraph">
            <wp:posOffset>38735</wp:posOffset>
          </wp:positionV>
          <wp:extent cx="8891270" cy="1285875"/>
          <wp:effectExtent l="19050" t="0" r="0" b="0"/>
          <wp:wrapTight wrapText="bothSides">
            <wp:wrapPolygon edited="0">
              <wp:start x="2499" y="320"/>
              <wp:lineTo x="2268" y="960"/>
              <wp:lineTo x="1620" y="6080"/>
              <wp:lineTo x="1851" y="7360"/>
              <wp:lineTo x="3008" y="10560"/>
              <wp:lineTo x="602" y="11200"/>
              <wp:lineTo x="-46" y="14720"/>
              <wp:lineTo x="46" y="18240"/>
              <wp:lineTo x="5739" y="20800"/>
              <wp:lineTo x="11477" y="21120"/>
              <wp:lineTo x="16198" y="21120"/>
              <wp:lineTo x="16383" y="21120"/>
              <wp:lineTo x="16429" y="20800"/>
              <wp:lineTo x="15087" y="20800"/>
              <wp:lineTo x="21566" y="20480"/>
              <wp:lineTo x="21566" y="16960"/>
              <wp:lineTo x="17956" y="15680"/>
              <wp:lineTo x="18743" y="11200"/>
              <wp:lineTo x="18789" y="10240"/>
              <wp:lineTo x="6016" y="5440"/>
              <wp:lineTo x="6063" y="3840"/>
              <wp:lineTo x="4582" y="1280"/>
              <wp:lineTo x="3008" y="320"/>
              <wp:lineTo x="2499" y="320"/>
            </wp:wrapPolygon>
          </wp:wrapTight>
          <wp:docPr id="1" name="Picture 1" descr="tam_council_lh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m_council_lh_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27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7FD"/>
    <w:multiLevelType w:val="hybridMultilevel"/>
    <w:tmpl w:val="5608F74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9"/>
    <w:rsid w:val="000A4A13"/>
    <w:rsid w:val="000B59CF"/>
    <w:rsid w:val="000D78BC"/>
    <w:rsid w:val="000E1761"/>
    <w:rsid w:val="000F08EE"/>
    <w:rsid w:val="00101674"/>
    <w:rsid w:val="001348CB"/>
    <w:rsid w:val="001552ED"/>
    <w:rsid w:val="00177FA0"/>
    <w:rsid w:val="001937C0"/>
    <w:rsid w:val="001A3B1E"/>
    <w:rsid w:val="001B0911"/>
    <w:rsid w:val="00201D4E"/>
    <w:rsid w:val="002454F8"/>
    <w:rsid w:val="00251F88"/>
    <w:rsid w:val="00263B44"/>
    <w:rsid w:val="00364FB3"/>
    <w:rsid w:val="0037067B"/>
    <w:rsid w:val="003F00A1"/>
    <w:rsid w:val="004638A3"/>
    <w:rsid w:val="00471F95"/>
    <w:rsid w:val="00475CE9"/>
    <w:rsid w:val="004E1E8A"/>
    <w:rsid w:val="0052154D"/>
    <w:rsid w:val="005552AA"/>
    <w:rsid w:val="005A6F66"/>
    <w:rsid w:val="005D6600"/>
    <w:rsid w:val="00602D26"/>
    <w:rsid w:val="00611A16"/>
    <w:rsid w:val="00632BFB"/>
    <w:rsid w:val="00645248"/>
    <w:rsid w:val="00656368"/>
    <w:rsid w:val="006978E9"/>
    <w:rsid w:val="006A7FE4"/>
    <w:rsid w:val="006C032B"/>
    <w:rsid w:val="00704AE0"/>
    <w:rsid w:val="0076278B"/>
    <w:rsid w:val="007A2C60"/>
    <w:rsid w:val="007B52C5"/>
    <w:rsid w:val="007E4125"/>
    <w:rsid w:val="00831BD3"/>
    <w:rsid w:val="00843186"/>
    <w:rsid w:val="00875D7B"/>
    <w:rsid w:val="00916A9D"/>
    <w:rsid w:val="009427EE"/>
    <w:rsid w:val="00945E27"/>
    <w:rsid w:val="0095127C"/>
    <w:rsid w:val="009B6630"/>
    <w:rsid w:val="009D1B4C"/>
    <w:rsid w:val="009D2116"/>
    <w:rsid w:val="009E49D7"/>
    <w:rsid w:val="00A27B9E"/>
    <w:rsid w:val="00A918BF"/>
    <w:rsid w:val="00A94ABA"/>
    <w:rsid w:val="00AB3525"/>
    <w:rsid w:val="00AE4CB3"/>
    <w:rsid w:val="00AF0098"/>
    <w:rsid w:val="00B3019D"/>
    <w:rsid w:val="00B500AE"/>
    <w:rsid w:val="00B97AF9"/>
    <w:rsid w:val="00BC4974"/>
    <w:rsid w:val="00BF4A66"/>
    <w:rsid w:val="00C03A4E"/>
    <w:rsid w:val="00C24849"/>
    <w:rsid w:val="00C4358A"/>
    <w:rsid w:val="00C51BFD"/>
    <w:rsid w:val="00C9733F"/>
    <w:rsid w:val="00CB5DD8"/>
    <w:rsid w:val="00D0230A"/>
    <w:rsid w:val="00D254FD"/>
    <w:rsid w:val="00D47165"/>
    <w:rsid w:val="00D960E4"/>
    <w:rsid w:val="00DA4D3A"/>
    <w:rsid w:val="00DA603F"/>
    <w:rsid w:val="00DD31B4"/>
    <w:rsid w:val="00E04FC0"/>
    <w:rsid w:val="00E421F9"/>
    <w:rsid w:val="00E75645"/>
    <w:rsid w:val="00EF51EE"/>
    <w:rsid w:val="00FC3761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ABA"/>
  </w:style>
  <w:style w:type="paragraph" w:styleId="Footer">
    <w:name w:val="footer"/>
    <w:basedOn w:val="Normal"/>
    <w:link w:val="FooterChar"/>
    <w:uiPriority w:val="99"/>
    <w:unhideWhenUsed/>
    <w:rsid w:val="00A9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BA"/>
  </w:style>
  <w:style w:type="paragraph" w:styleId="BalloonText">
    <w:name w:val="Balloon Text"/>
    <w:basedOn w:val="Normal"/>
    <w:link w:val="BalloonTextChar"/>
    <w:uiPriority w:val="99"/>
    <w:semiHidden/>
    <w:unhideWhenUsed/>
    <w:rsid w:val="00A9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F0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ABA"/>
  </w:style>
  <w:style w:type="paragraph" w:styleId="Footer">
    <w:name w:val="footer"/>
    <w:basedOn w:val="Normal"/>
    <w:link w:val="FooterChar"/>
    <w:uiPriority w:val="99"/>
    <w:unhideWhenUsed/>
    <w:rsid w:val="00A9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BA"/>
  </w:style>
  <w:style w:type="paragraph" w:styleId="BalloonText">
    <w:name w:val="Balloon Text"/>
    <w:basedOn w:val="Normal"/>
    <w:link w:val="BalloonTextChar"/>
    <w:uiPriority w:val="99"/>
    <w:semiHidden/>
    <w:unhideWhenUsed/>
    <w:rsid w:val="00A9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F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mf.com.au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Pu\AppData\Local\Hewlett-Packard\HP%20TRIM\TEMP\HPTRIM.40824\40821%202016%20%20Corporate%20Template%20-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C38F-26BD-4FB3-A4E9-0098EE77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40821 2016  Corporate Template - Letterhead Template.DOTX</Template>
  <TotalTime>153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Regional Council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Purkiss, Megan</dc:creator>
  <cp:lastModifiedBy>Bartlett, Nathan</cp:lastModifiedBy>
  <cp:revision>21</cp:revision>
  <cp:lastPrinted>2018-01-15T06:13:00Z</cp:lastPrinted>
  <dcterms:created xsi:type="dcterms:W3CDTF">2016-08-12T00:58:00Z</dcterms:created>
  <dcterms:modified xsi:type="dcterms:W3CDTF">2018-01-15T06:15:00Z</dcterms:modified>
</cp:coreProperties>
</file>